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81F52" w14:textId="0F6F9014" w:rsidR="008E6741" w:rsidRDefault="00804337">
      <w:r>
        <w:t xml:space="preserve">If you are like me, when the newly </w:t>
      </w:r>
      <w:r w:rsidR="008B1039">
        <w:t xml:space="preserve">formatted </w:t>
      </w:r>
      <w:r>
        <w:t>NFIP Flood Insurance Manual came out on October 1</w:t>
      </w:r>
      <w:r w:rsidRPr="00804337">
        <w:rPr>
          <w:vertAlign w:val="superscript"/>
        </w:rPr>
        <w:t>st</w:t>
      </w:r>
      <w:r>
        <w:t xml:space="preserve">, you probably thought, “Well great! Now I have to start all over again learning this manual.”  I’ve been using the NFIP Flood Insurance Manual for over 16 years and have </w:t>
      </w:r>
      <w:r w:rsidR="00B25E70">
        <w:t xml:space="preserve">learned through long experience where to find certain </w:t>
      </w:r>
      <w:r w:rsidR="008B1039">
        <w:t xml:space="preserve">flood insurance </w:t>
      </w:r>
      <w:r w:rsidR="00B25E70">
        <w:t xml:space="preserve">topics. I certainly didn’t relish having to re-learn where to find </w:t>
      </w:r>
      <w:r w:rsidR="008B1039">
        <w:t>information.</w:t>
      </w:r>
      <w:r w:rsidR="00B25E70">
        <w:t xml:space="preserve"> Despite the new format being more logical and following a transaction-by-transaction path through the lifecycle of a flood insurance policy, my first impulse was to cringe and curse.</w:t>
      </w:r>
    </w:p>
    <w:p w14:paraId="0DB571D9" w14:textId="3178B5F4" w:rsidR="00B25E70" w:rsidRDefault="00B25E70">
      <w:r>
        <w:t xml:space="preserve">Fortunately for me, the NFIP </w:t>
      </w:r>
      <w:r w:rsidR="00584BD1">
        <w:t xml:space="preserve">is </w:t>
      </w:r>
      <w:r>
        <w:t xml:space="preserve">offering </w:t>
      </w:r>
      <w:r w:rsidR="00D231A9">
        <w:t xml:space="preserve">a </w:t>
      </w:r>
      <w:r>
        <w:t>webinar</w:t>
      </w:r>
      <w:r w:rsidR="00D231A9">
        <w:t>, “Navigating the Restyled NFIP Flood Insurance Manual”,</w:t>
      </w:r>
      <w:r>
        <w:t xml:space="preserve"> to </w:t>
      </w:r>
      <w:r w:rsidR="00D231A9">
        <w:t>introduce the new format</w:t>
      </w:r>
      <w:r>
        <w:t xml:space="preserve">.  H2O Partners, the NFIP education and training partner, have put together a great 60-minute presentation to speed your path to assimilating the new changes.  As a bonus, they have also created the </w:t>
      </w:r>
      <w:hyperlink r:id="rId6" w:history="1">
        <w:r w:rsidRPr="00D231A9">
          <w:rPr>
            <w:rStyle w:val="Hyperlink"/>
          </w:rPr>
          <w:t>NFIP Flood Insurance Manual Crosswalk</w:t>
        </w:r>
      </w:hyperlink>
      <w:r>
        <w:t xml:space="preserve">, a hyperlinked cross-reference tool to aid old timers like me </w:t>
      </w:r>
      <w:r w:rsidR="008B1039">
        <w:t xml:space="preserve">to </w:t>
      </w:r>
      <w:r>
        <w:t>find things in the new manual. In the Crosswalk, you look for the old section of the manual you are used to</w:t>
      </w:r>
      <w:r w:rsidR="008B1039">
        <w:t>,</w:t>
      </w:r>
      <w:r>
        <w:t xml:space="preserve"> and </w:t>
      </w:r>
      <w:r w:rsidR="008B1039">
        <w:t xml:space="preserve">the Crosswalk shows </w:t>
      </w:r>
      <w:r>
        <w:t xml:space="preserve">you which </w:t>
      </w:r>
      <w:r w:rsidR="007610D4">
        <w:t xml:space="preserve">section in the new manual to </w:t>
      </w:r>
      <w:r w:rsidR="008B1039">
        <w:t>find the same NFIP flood insurance information. P</w:t>
      </w:r>
      <w:r w:rsidR="007610D4">
        <w:t>lus</w:t>
      </w:r>
      <w:r w:rsidR="008B1039">
        <w:t xml:space="preserve">, </w:t>
      </w:r>
      <w:r w:rsidR="007610D4">
        <w:t>it links you directly to that page in the new manual!</w:t>
      </w:r>
    </w:p>
    <w:p w14:paraId="7EE92196" w14:textId="68A9B7F2" w:rsidR="008B1039" w:rsidRDefault="008B1039">
      <w:r>
        <w:t>And if you have any questions, just contact me.</w:t>
      </w:r>
      <w:r w:rsidR="00513850">
        <w:t xml:space="preserve">  I will be happy to discuss it with you.</w:t>
      </w:r>
      <w:bookmarkStart w:id="0" w:name="_GoBack"/>
      <w:bookmarkEnd w:id="0"/>
    </w:p>
    <w:p w14:paraId="01B6674E" w14:textId="77777777" w:rsidR="008E6741" w:rsidRDefault="008E6741"/>
    <w:sectPr w:rsidR="008E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64C26" w14:textId="77777777" w:rsidR="00D16945" w:rsidRDefault="00D16945" w:rsidP="0097039B">
      <w:pPr>
        <w:spacing w:after="0" w:line="240" w:lineRule="auto"/>
      </w:pPr>
      <w:r>
        <w:separator/>
      </w:r>
    </w:p>
  </w:endnote>
  <w:endnote w:type="continuationSeparator" w:id="0">
    <w:p w14:paraId="4164E31A" w14:textId="77777777" w:rsidR="00D16945" w:rsidRDefault="00D16945" w:rsidP="0097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7D0D6" w14:textId="77777777" w:rsidR="00D16945" w:rsidRDefault="00D16945" w:rsidP="0097039B">
      <w:pPr>
        <w:spacing w:after="0" w:line="240" w:lineRule="auto"/>
      </w:pPr>
      <w:r>
        <w:separator/>
      </w:r>
    </w:p>
  </w:footnote>
  <w:footnote w:type="continuationSeparator" w:id="0">
    <w:p w14:paraId="69247FCB" w14:textId="77777777" w:rsidR="00D16945" w:rsidRDefault="00D16945" w:rsidP="00970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41"/>
    <w:rsid w:val="00513850"/>
    <w:rsid w:val="00584BD1"/>
    <w:rsid w:val="007610D4"/>
    <w:rsid w:val="00804337"/>
    <w:rsid w:val="008B1039"/>
    <w:rsid w:val="008E6741"/>
    <w:rsid w:val="0097039B"/>
    <w:rsid w:val="00B25E70"/>
    <w:rsid w:val="00D16945"/>
    <w:rsid w:val="00D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ED93"/>
  <w15:chartTrackingRefBased/>
  <w15:docId w15:val="{1E10A68E-F95C-4E4D-A104-8220107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1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1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39B"/>
  </w:style>
  <w:style w:type="paragraph" w:styleId="Footer">
    <w:name w:val="footer"/>
    <w:basedOn w:val="Normal"/>
    <w:link w:val="FooterChar"/>
    <w:uiPriority w:val="99"/>
    <w:unhideWhenUsed/>
    <w:rsid w:val="0097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2opartnersusa.com/agent/crosswalk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</dc:creator>
  <cp:keywords/>
  <dc:description/>
  <cp:lastModifiedBy>Kori</cp:lastModifiedBy>
  <cp:revision>4</cp:revision>
  <dcterms:created xsi:type="dcterms:W3CDTF">2018-12-06T23:20:00Z</dcterms:created>
  <dcterms:modified xsi:type="dcterms:W3CDTF">2018-12-07T17:27:00Z</dcterms:modified>
</cp:coreProperties>
</file>